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8C15D">
      <w:pPr>
        <w:widowControl/>
        <w:spacing w:line="58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安阳市肿瘤医院医疗设备采购需求信息表</w:t>
      </w:r>
    </w:p>
    <w:tbl>
      <w:tblPr>
        <w:tblStyle w:val="5"/>
        <w:tblW w:w="94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6"/>
        <w:gridCol w:w="2885"/>
        <w:gridCol w:w="1417"/>
        <w:gridCol w:w="3049"/>
      </w:tblGrid>
      <w:tr w14:paraId="05493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  <w:jc w:val="center"/>
        </w:trPr>
        <w:tc>
          <w:tcPr>
            <w:tcW w:w="2066" w:type="dxa"/>
            <w:noWrap/>
            <w:vAlign w:val="center"/>
          </w:tcPr>
          <w:p w14:paraId="53CA6F64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设备名称</w:t>
            </w:r>
          </w:p>
        </w:tc>
        <w:tc>
          <w:tcPr>
            <w:tcW w:w="2885" w:type="dxa"/>
            <w:noWrap/>
            <w:vAlign w:val="center"/>
          </w:tcPr>
          <w:p w14:paraId="30152ACE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医用直线加速器</w:t>
            </w:r>
          </w:p>
        </w:tc>
        <w:tc>
          <w:tcPr>
            <w:tcW w:w="1417" w:type="dxa"/>
            <w:noWrap/>
            <w:vAlign w:val="center"/>
          </w:tcPr>
          <w:p w14:paraId="05682296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数量</w:t>
            </w:r>
          </w:p>
        </w:tc>
        <w:tc>
          <w:tcPr>
            <w:tcW w:w="3049" w:type="dxa"/>
            <w:noWrap/>
            <w:vAlign w:val="center"/>
          </w:tcPr>
          <w:p w14:paraId="7942430F">
            <w:pPr>
              <w:spacing w:line="580" w:lineRule="exact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1台</w:t>
            </w:r>
          </w:p>
        </w:tc>
      </w:tr>
      <w:tr w14:paraId="4BE52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2066" w:type="dxa"/>
            <w:noWrap/>
            <w:vAlign w:val="center"/>
          </w:tcPr>
          <w:p w14:paraId="7D5A64B6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质保期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0B4E536F">
            <w:pPr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1年</w:t>
            </w:r>
          </w:p>
        </w:tc>
      </w:tr>
      <w:tr w14:paraId="72FC5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2066" w:type="dxa"/>
            <w:noWrap/>
            <w:vAlign w:val="center"/>
          </w:tcPr>
          <w:p w14:paraId="78E96FA0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主要功能描述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41E5477E">
            <w:pPr>
              <w:keepNext w:val="0"/>
              <w:keepLines/>
              <w:pageBreakBefore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ind w:firstLine="480" w:firstLineChars="200"/>
              <w:jc w:val="left"/>
              <w:textAlignment w:val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通过人工智能技术驱动的在线自适应放射治疗系统。该系统需专为在线自适应放疗设计，具备一体化、智能化的操控性能，提供个体化的放射治疗服务。搭载器官运动管理系统，同时可开展但不限于适形治疗、调强治疗、容积旋转调强、立体定向治疗、自适应放疗等临床治疗功能应用。</w:t>
            </w:r>
          </w:p>
        </w:tc>
      </w:tr>
      <w:tr w14:paraId="35265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2066" w:type="dxa"/>
            <w:noWrap/>
            <w:vAlign w:val="center"/>
          </w:tcPr>
          <w:p w14:paraId="7B2EA0A5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主要配置需求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79FBE6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left"/>
              <w:textAlignment w:val="auto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自适应放射治疗系统包含所有运行所需的硬件（如放射治疗实施设备、内置质控系统）和软件（如自适应患者管理、处方系统、基于深度学习的自动勾画和计划设计、在线质量保证、全疗程数据监测）。工作站数量方面应至少配备物理师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</w:rPr>
              <w:t>工作站2台和放疗医师工作站12台。</w:t>
            </w:r>
          </w:p>
        </w:tc>
      </w:tr>
      <w:tr w14:paraId="4E1BD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2066" w:type="dxa"/>
            <w:noWrap/>
            <w:vAlign w:val="center"/>
          </w:tcPr>
          <w:p w14:paraId="2B168A2B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应用场景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11C811A3">
            <w:pPr>
              <w:ind w:firstLine="480" w:firstLineChars="2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自适应放射治疗系统引进后拟开展：自适应放射治疗、容积调强放射治疗、图像引导放射治疗、立体定向放射治疗、调强放射治疗等技术。</w:t>
            </w:r>
          </w:p>
          <w:p w14:paraId="1FF1B323">
            <w:pPr>
              <w:ind w:firstLine="480" w:firstLineChars="2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自适应放射治疗系统的技术优势：</w:t>
            </w:r>
          </w:p>
          <w:p w14:paraId="310F34D5">
            <w:pPr>
              <w:ind w:firstLine="480" w:firstLineChars="2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自适应放射治疗系统能够根据患者在治疗过程中的解剖结构变化（如肿瘤缩小、器官位移等），实时调整治疗计划。通过人工智能技术驱动的在线自适应系统，可以在每次治疗前获取患者的影像数据，自动更新治疗计划，确保放射剂量始终精准投照到肿瘤区域，同时最大限度保护周围正常组织。</w:t>
            </w:r>
          </w:p>
          <w:p w14:paraId="38CDCB3E">
            <w:pPr>
              <w:ind w:firstLine="480" w:firstLineChars="2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提高治疗精准度：减少因肿瘤变化或器官运动导致的剂量偏差，提升肿瘤控制率。</w:t>
            </w:r>
          </w:p>
          <w:p w14:paraId="38B2C233">
            <w:pPr>
              <w:ind w:firstLine="480" w:firstLineChars="2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降低副作用：通过动态调整计划，减少对健康组织的照射剂量，减轻放射性损伤。</w:t>
            </w:r>
          </w:p>
          <w:p w14:paraId="11FF6B16">
            <w:pPr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个性化治疗：根据患者生物学特征优化剂量分配，提升疗效。</w:t>
            </w:r>
          </w:p>
        </w:tc>
      </w:tr>
      <w:tr w14:paraId="5BC60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2066" w:type="dxa"/>
            <w:noWrap/>
            <w:vAlign w:val="center"/>
          </w:tcPr>
          <w:p w14:paraId="1932F86E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第三方产品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1E7C0874">
            <w:pPr>
              <w:pStyle w:val="9"/>
              <w:numPr>
                <w:ilvl w:val="0"/>
                <w:numId w:val="1"/>
              </w:numPr>
              <w:ind w:firstLineChars="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呼吸运动管理系统一套；</w:t>
            </w:r>
          </w:p>
          <w:p w14:paraId="23C03FED">
            <w:pPr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2、三维剂量验证系统一套；</w:t>
            </w:r>
          </w:p>
          <w:p w14:paraId="37379F20">
            <w:pPr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3、剂量仪一台。</w:t>
            </w:r>
          </w:p>
          <w:p w14:paraId="4B205E02">
            <w:pPr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default" w:ascii="仿宋" w:hAnsi="仿宋" w:eastAsia="仿宋" w:cs="仿宋"/>
                <w:bCs/>
                <w:sz w:val="24"/>
                <w:lang w:val="en-US"/>
              </w:rPr>
              <w:t>4、体部定位架。</w:t>
            </w:r>
          </w:p>
        </w:tc>
      </w:tr>
    </w:tbl>
    <w:p w14:paraId="247D643D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D9A285">
    <w:pPr>
      <w:pStyle w:val="3"/>
    </w:pPr>
  </w:p>
  <w:p w14:paraId="03880BF7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multilevel"/>
    <w:tmpl w:val="00000000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YxNmFjZGRiZGY3MDMwZWJlMDIxNGU4OTE5Zjc4MTIifQ=="/>
  </w:docVars>
  <w:rsids>
    <w:rsidRoot w:val="F7CD0707"/>
    <w:rsid w:val="0001195A"/>
    <w:rsid w:val="000448CE"/>
    <w:rsid w:val="00051524"/>
    <w:rsid w:val="000914D4"/>
    <w:rsid w:val="0025410B"/>
    <w:rsid w:val="002846A1"/>
    <w:rsid w:val="0028484C"/>
    <w:rsid w:val="002A26DB"/>
    <w:rsid w:val="002D4B4C"/>
    <w:rsid w:val="00303557"/>
    <w:rsid w:val="00311967"/>
    <w:rsid w:val="0031306F"/>
    <w:rsid w:val="003871F0"/>
    <w:rsid w:val="003876DE"/>
    <w:rsid w:val="003C1C59"/>
    <w:rsid w:val="003D11A0"/>
    <w:rsid w:val="003E19E0"/>
    <w:rsid w:val="004031E1"/>
    <w:rsid w:val="00424D0E"/>
    <w:rsid w:val="00467803"/>
    <w:rsid w:val="004B15D8"/>
    <w:rsid w:val="004C32DA"/>
    <w:rsid w:val="004F527D"/>
    <w:rsid w:val="0051652C"/>
    <w:rsid w:val="00525F76"/>
    <w:rsid w:val="00533D0D"/>
    <w:rsid w:val="0053541B"/>
    <w:rsid w:val="005F4294"/>
    <w:rsid w:val="006178F1"/>
    <w:rsid w:val="00663A24"/>
    <w:rsid w:val="00683542"/>
    <w:rsid w:val="006B63D2"/>
    <w:rsid w:val="006E0EB6"/>
    <w:rsid w:val="006F4CDC"/>
    <w:rsid w:val="007120A3"/>
    <w:rsid w:val="00782B58"/>
    <w:rsid w:val="00787933"/>
    <w:rsid w:val="00805E49"/>
    <w:rsid w:val="00816D67"/>
    <w:rsid w:val="008637C4"/>
    <w:rsid w:val="008B671C"/>
    <w:rsid w:val="0095679A"/>
    <w:rsid w:val="009D559C"/>
    <w:rsid w:val="00A918AA"/>
    <w:rsid w:val="00AD7B81"/>
    <w:rsid w:val="00B347FC"/>
    <w:rsid w:val="00BB75E9"/>
    <w:rsid w:val="00BB761F"/>
    <w:rsid w:val="00BC0C10"/>
    <w:rsid w:val="00C9561D"/>
    <w:rsid w:val="00CA161E"/>
    <w:rsid w:val="00D053AD"/>
    <w:rsid w:val="00D8354C"/>
    <w:rsid w:val="00DD0C3E"/>
    <w:rsid w:val="00E371FE"/>
    <w:rsid w:val="00E37A33"/>
    <w:rsid w:val="00E853B1"/>
    <w:rsid w:val="00E857C8"/>
    <w:rsid w:val="00E9684F"/>
    <w:rsid w:val="00F0530B"/>
    <w:rsid w:val="00FB4425"/>
    <w:rsid w:val="00FF0F1C"/>
    <w:rsid w:val="09ED2E9B"/>
    <w:rsid w:val="10742616"/>
    <w:rsid w:val="15584F4A"/>
    <w:rsid w:val="15744470"/>
    <w:rsid w:val="1B26620D"/>
    <w:rsid w:val="1DFFB670"/>
    <w:rsid w:val="1F8D8CD1"/>
    <w:rsid w:val="21723F5A"/>
    <w:rsid w:val="218965FC"/>
    <w:rsid w:val="24637FF3"/>
    <w:rsid w:val="2886653D"/>
    <w:rsid w:val="29840DDD"/>
    <w:rsid w:val="2A0874E2"/>
    <w:rsid w:val="30D64D3E"/>
    <w:rsid w:val="3BF88CA2"/>
    <w:rsid w:val="3E442382"/>
    <w:rsid w:val="3FB928FC"/>
    <w:rsid w:val="421900FF"/>
    <w:rsid w:val="450547AE"/>
    <w:rsid w:val="4DFF1E22"/>
    <w:rsid w:val="56DF9214"/>
    <w:rsid w:val="5B2F5D62"/>
    <w:rsid w:val="63D77671"/>
    <w:rsid w:val="65265A6E"/>
    <w:rsid w:val="673B5632"/>
    <w:rsid w:val="6FF61E5F"/>
    <w:rsid w:val="73256EFA"/>
    <w:rsid w:val="752A0153"/>
    <w:rsid w:val="766E5C13"/>
    <w:rsid w:val="7FC71EF0"/>
    <w:rsid w:val="7FEFE3CF"/>
    <w:rsid w:val="8EFFED01"/>
    <w:rsid w:val="9BC3A779"/>
    <w:rsid w:val="B54CDBA8"/>
    <w:rsid w:val="E66B5595"/>
    <w:rsid w:val="F7CD0707"/>
    <w:rsid w:val="FB5FE1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字符"/>
    <w:basedOn w:val="7"/>
    <w:link w:val="2"/>
    <w:semiHidden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650</Words>
  <Characters>651</Characters>
  <Lines>13</Lines>
  <Paragraphs>3</Paragraphs>
  <TotalTime>8</TotalTime>
  <ScaleCrop>false</ScaleCrop>
  <LinksUpToDate>false</LinksUpToDate>
  <CharactersWithSpaces>651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2025-03-28T00:54:00Z</dcterms:created>
  <dc:creator>sugon</dc:creator>
  <cp:lastModifiedBy>赵谞龙</cp:lastModifiedBy>
  <cp:lastPrinted>2025-03-28T00:54:00Z</cp:lastPrinted>
  <dcterms:modified xsi:type="dcterms:W3CDTF">2025-04-03T02:42:46Z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AEE9A776494643AE9C460C67A0C4E471_13</vt:lpwstr>
  </property>
  <property fmtid="{D5CDD505-2E9C-101B-9397-08002B2CF9AE}" pid="4" name="KSOTemplateDocerSaveRecord">
    <vt:lpwstr>eyJoZGlkIjoiOWU4YzRmZmE0OGIyMDZkOTIyZThkNWRlODgxYTRkMGMiLCJ1c2VySWQiOiI0ODA4MjMyMjMifQ==</vt:lpwstr>
  </property>
</Properties>
</file>