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0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0"/>
          <w:szCs w:val="44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0"/>
          <w:szCs w:val="44"/>
        </w:rPr>
        <w:t>河南省继续医学教育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0"/>
          <w:szCs w:val="44"/>
          <w:lang w:eastAsia="zh-CN"/>
        </w:rPr>
        <w:t>必修项目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0"/>
          <w:szCs w:val="44"/>
        </w:rPr>
        <w:t>学习流程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40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40"/>
          <w:lang w:val="en-US" w:eastAsia="zh-CN"/>
        </w:rPr>
        <w:t>远程继续医学教育学习平台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40"/>
          <w:lang w:eastAsia="zh-CN"/>
        </w:rPr>
        <w:t>）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="仿宋" w:hAnsi="仿宋" w:eastAsia="仿宋"/>
          <w:b/>
          <w:bCs/>
          <w:color w:val="C00000"/>
          <w:sz w:val="40"/>
          <w:szCs w:val="44"/>
          <w:lang w:val="en-US" w:eastAsia="zh-CN"/>
        </w:rPr>
      </w:pPr>
      <w:r>
        <w:rPr>
          <w:rFonts w:hint="eastAsia" w:ascii="仿宋" w:hAnsi="仿宋" w:eastAsia="仿宋"/>
          <w:b/>
          <w:bCs/>
          <w:color w:val="C00000"/>
          <w:sz w:val="40"/>
          <w:szCs w:val="44"/>
          <w:lang w:val="en-US" w:eastAsia="zh-CN"/>
        </w:rPr>
        <w:t>*说明：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="仿宋" w:hAnsi="仿宋" w:eastAsia="仿宋"/>
          <w:b/>
          <w:bCs/>
          <w:color w:val="C00000"/>
          <w:sz w:val="32"/>
          <w:szCs w:val="36"/>
          <w:lang w:val="en-US" w:eastAsia="zh-CN"/>
        </w:rPr>
      </w:pPr>
      <w:r>
        <w:rPr>
          <w:rFonts w:hint="eastAsia" w:ascii="仿宋" w:hAnsi="仿宋" w:eastAsia="仿宋"/>
          <w:b/>
          <w:bCs/>
          <w:color w:val="C00000"/>
          <w:sz w:val="32"/>
          <w:szCs w:val="36"/>
          <w:lang w:val="en-US" w:eastAsia="zh-CN"/>
        </w:rPr>
        <w:t>此平台账户、密码与 (安阳市专业技术人员教育网,即公需科目学习网站) 通用，也可进行手机号账户注册。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="仿宋" w:hAnsi="仿宋" w:eastAsia="仿宋"/>
          <w:b/>
          <w:bCs/>
          <w:sz w:val="36"/>
          <w:szCs w:val="40"/>
          <w:lang w:val="en-US" w:eastAsia="zh-CN"/>
        </w:rPr>
      </w:pPr>
      <w:r>
        <w:rPr>
          <w:rFonts w:hint="eastAsia" w:ascii="仿宋" w:hAnsi="仿宋" w:eastAsia="仿宋"/>
          <w:b/>
          <w:bCs/>
          <w:color w:val="C00000"/>
          <w:sz w:val="32"/>
          <w:szCs w:val="36"/>
          <w:lang w:val="en-US" w:eastAsia="zh-CN"/>
        </w:rPr>
        <w:t>【2021年河南省继续医学教育必修项目】共4节课，授予【省级 I类 2分】，平台课程截止时间 2021-12-31，请大家尽早完成课程</w:t>
      </w:r>
      <w:bookmarkStart w:id="0" w:name="_GoBack"/>
      <w:bookmarkEnd w:id="0"/>
      <w:r>
        <w:rPr>
          <w:rFonts w:hint="eastAsia" w:ascii="仿宋" w:hAnsi="仿宋" w:eastAsia="仿宋"/>
          <w:b/>
          <w:bCs/>
          <w:color w:val="C00000"/>
          <w:sz w:val="32"/>
          <w:szCs w:val="36"/>
          <w:lang w:val="en-US" w:eastAsia="zh-CN"/>
        </w:rPr>
        <w:t>学习，以免延误学分审核等后续工作！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/>
        <w:ind w:left="0" w:leftChars="0" w:firstLine="0" w:firstLineChars="0"/>
        <w:jc w:val="left"/>
        <w:textAlignment w:val="auto"/>
        <w:rPr>
          <w:rFonts w:hint="eastAsia" w:ascii="仿宋" w:hAnsi="仿宋" w:eastAsia="仿宋"/>
          <w:b/>
          <w:bCs/>
          <w:sz w:val="40"/>
          <w:szCs w:val="44"/>
          <w:lang w:val="en-US" w:eastAsia="zh-CN"/>
        </w:rPr>
      </w:pPr>
      <w:r>
        <w:rPr>
          <w:rFonts w:hint="eastAsia" w:ascii="仿宋" w:hAnsi="仿宋" w:eastAsia="仿宋"/>
          <w:b/>
          <w:bCs/>
          <w:sz w:val="40"/>
          <w:szCs w:val="44"/>
          <w:lang w:val="en-US" w:eastAsia="zh-CN"/>
        </w:rPr>
        <w:t>快捷学习路径：</w:t>
      </w:r>
    </w:p>
    <w:p>
      <w:pPr>
        <w:pStyle w:val="11"/>
        <w:ind w:left="0" w:leftChars="0" w:firstLine="0" w:firstLineChars="0"/>
        <w:jc w:val="left"/>
        <w:rPr>
          <w:rFonts w:hint="default" w:ascii="仿宋" w:hAnsi="仿宋" w:eastAsia="仿宋"/>
          <w:b/>
          <w:bCs/>
          <w:sz w:val="32"/>
          <w:szCs w:val="36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6"/>
        </w:rPr>
        <w:t>输入网址https://yuancheng.henanyixue.com/</w:t>
      </w:r>
      <w:r>
        <w:rPr>
          <w:rFonts w:hint="eastAsia" w:ascii="仿宋" w:hAnsi="仿宋" w:eastAsia="仿宋"/>
          <w:b/>
          <w:bCs/>
          <w:sz w:val="32"/>
          <w:szCs w:val="36"/>
          <w:lang w:eastAsia="zh-CN"/>
        </w:rPr>
        <w:t>——</w:t>
      </w:r>
      <w:r>
        <w:rPr>
          <w:rFonts w:hint="eastAsia" w:ascii="仿宋" w:hAnsi="仿宋" w:eastAsia="仿宋"/>
          <w:b/>
          <w:bCs/>
          <w:sz w:val="32"/>
          <w:szCs w:val="36"/>
        </w:rPr>
        <w:t>注册</w:t>
      </w:r>
      <w:r>
        <w:rPr>
          <w:rFonts w:hint="eastAsia" w:ascii="仿宋" w:hAnsi="仿宋" w:eastAsia="仿宋"/>
          <w:b/>
          <w:bCs/>
          <w:sz w:val="32"/>
          <w:szCs w:val="36"/>
          <w:lang w:eastAsia="zh-CN"/>
        </w:rPr>
        <w:t>或</w:t>
      </w:r>
      <w:r>
        <w:rPr>
          <w:rFonts w:hint="eastAsia" w:ascii="仿宋" w:hAnsi="仿宋" w:eastAsia="仿宋"/>
          <w:b/>
          <w:bCs/>
          <w:sz w:val="32"/>
          <w:szCs w:val="36"/>
        </w:rPr>
        <w:t>登录</w:t>
      </w:r>
      <w:r>
        <w:rPr>
          <w:rFonts w:hint="eastAsia" w:ascii="仿宋" w:hAnsi="仿宋" w:eastAsia="仿宋"/>
          <w:b/>
          <w:bCs/>
          <w:sz w:val="32"/>
          <w:szCs w:val="36"/>
          <w:lang w:eastAsia="zh-CN"/>
        </w:rPr>
        <w:t>——“远程项目”</w:t>
      </w:r>
      <w:r>
        <w:rPr>
          <w:rFonts w:hint="eastAsia" w:ascii="仿宋" w:hAnsi="仿宋" w:eastAsia="仿宋"/>
          <w:b/>
          <w:bCs/>
          <w:sz w:val="28"/>
          <w:szCs w:val="32"/>
          <w:lang w:eastAsia="zh-CN"/>
        </w:rPr>
        <w:t>（首页左下角）</w:t>
      </w:r>
      <w:r>
        <w:rPr>
          <w:rFonts w:hint="eastAsia" w:ascii="仿宋" w:hAnsi="仿宋" w:eastAsia="仿宋"/>
          <w:b/>
          <w:bCs/>
          <w:sz w:val="32"/>
          <w:szCs w:val="36"/>
          <w:lang w:eastAsia="zh-CN"/>
        </w:rPr>
        <w:t>——点击“</w:t>
      </w:r>
      <w:r>
        <w:rPr>
          <w:rFonts w:hint="eastAsia" w:ascii="仿宋" w:hAnsi="仿宋" w:eastAsia="仿宋"/>
          <w:b/>
          <w:bCs/>
          <w:sz w:val="32"/>
          <w:szCs w:val="36"/>
          <w:lang w:val="en-US" w:eastAsia="zh-CN"/>
        </w:rPr>
        <w:t>2021年河南省继续医学教育必修项目”——学习完成，考试通过——申请学分——打印证书——完 成</w:t>
      </w:r>
    </w:p>
    <w:p>
      <w:pPr>
        <w:jc w:val="center"/>
        <w:rPr>
          <w:rFonts w:hint="eastAsia" w:ascii="仿宋" w:hAnsi="仿宋" w:eastAsia="仿宋"/>
          <w:b/>
          <w:bCs/>
          <w:sz w:val="40"/>
          <w:szCs w:val="44"/>
          <w:lang w:val="en-US" w:eastAsia="zh-CN"/>
        </w:rPr>
      </w:pPr>
    </w:p>
    <w:p>
      <w:pPr>
        <w:jc w:val="both"/>
        <w:rPr>
          <w:rFonts w:hint="eastAsia" w:ascii="仿宋" w:hAnsi="仿宋" w:eastAsia="仿宋"/>
          <w:b/>
          <w:bCs/>
          <w:sz w:val="40"/>
          <w:szCs w:val="44"/>
          <w:lang w:eastAsia="zh-CN"/>
        </w:rPr>
      </w:pPr>
      <w:r>
        <w:rPr>
          <w:rFonts w:hint="eastAsia" w:ascii="仿宋" w:hAnsi="仿宋" w:eastAsia="仿宋"/>
          <w:b/>
          <w:bCs/>
          <w:sz w:val="40"/>
          <w:szCs w:val="44"/>
          <w:lang w:eastAsia="zh-CN"/>
        </w:rPr>
        <w:t>具体流程</w:t>
      </w:r>
    </w:p>
    <w:p>
      <w:pPr>
        <w:ind w:left="142"/>
        <w:rPr>
          <w:rFonts w:ascii="仿宋" w:hAnsi="仿宋" w:eastAsia="仿宋"/>
          <w:b/>
          <w:bCs/>
          <w:sz w:val="32"/>
          <w:szCs w:val="36"/>
        </w:rPr>
      </w:pPr>
      <w:r>
        <w:rPr>
          <w:rFonts w:hint="eastAsia" w:ascii="仿宋" w:hAnsi="仿宋" w:eastAsia="仿宋"/>
          <w:b/>
          <w:bCs/>
          <w:sz w:val="32"/>
          <w:szCs w:val="36"/>
        </w:rPr>
        <w:t>一、手机端</w:t>
      </w:r>
    </w:p>
    <w:p>
      <w:pPr>
        <w:pStyle w:val="11"/>
        <w:ind w:left="720" w:firstLine="0" w:firstLineChars="0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第一步：手机扫描下方小程序或手机浏览器二维码进入。</w:t>
      </w:r>
    </w:p>
    <w:p>
      <w:pPr>
        <w:pStyle w:val="11"/>
        <w:tabs>
          <w:tab w:val="left" w:pos="1380"/>
          <w:tab w:val="center" w:pos="4513"/>
        </w:tabs>
        <w:ind w:left="720" w:firstLine="0" w:firstLineChars="0"/>
        <w:jc w:val="left"/>
        <w:rPr>
          <w:rFonts w:hint="eastAsia"/>
        </w:rPr>
      </w:pPr>
      <w: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346710</wp:posOffset>
            </wp:positionV>
            <wp:extent cx="1828800" cy="1828800"/>
            <wp:effectExtent l="19050" t="0" r="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</w:p>
    <w:p>
      <w:pPr>
        <w:pStyle w:val="11"/>
        <w:ind w:left="720" w:firstLine="0" w:firstLineChars="0"/>
        <w:jc w:val="center"/>
        <w:rPr>
          <w:rFonts w:hint="eastAsia"/>
        </w:rPr>
      </w:pPr>
      <w:r>
        <w:rPr>
          <w:rFonts w:hint="eastAsi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55245</wp:posOffset>
            </wp:positionV>
            <wp:extent cx="1781175" cy="1781175"/>
            <wp:effectExtent l="19050" t="0" r="9525" b="0"/>
            <wp:wrapTopAndBottom/>
            <wp:docPr id="1" name="图片 0" descr="教育平台手机浏览器版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教育平台手机浏览器版本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1"/>
        <w:ind w:left="720" w:firstLine="0" w:firstLineChars="0"/>
        <w:jc w:val="center"/>
        <w:rPr>
          <w:rFonts w:hint="eastAsia"/>
        </w:rPr>
      </w:pPr>
    </w:p>
    <w:p>
      <w:pPr>
        <w:pStyle w:val="11"/>
        <w:ind w:left="720" w:firstLine="0" w:firstLineChars="0"/>
        <w:jc w:val="center"/>
        <w:rPr>
          <w:rFonts w:hint="eastAsia"/>
        </w:rPr>
      </w:pPr>
    </w:p>
    <w:p>
      <w:pPr>
        <w:pStyle w:val="11"/>
        <w:ind w:left="720" w:firstLine="0" w:firstLineChars="0"/>
        <w:jc w:val="center"/>
        <w:rPr>
          <w:rFonts w:hint="eastAsia"/>
        </w:rPr>
      </w:pPr>
    </w:p>
    <w:p>
      <w:pPr>
        <w:pStyle w:val="11"/>
        <w:ind w:left="720" w:firstLine="0" w:firstLineChars="0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第二步：进入“继续医学教育”平台，点击下方导航栏“我的”，如果注册过用户信息，点击“登录”，如果是未注册用户，点击“注册”完善个人信息。</w:t>
      </w:r>
    </w:p>
    <w:p>
      <w:pPr>
        <w:pStyle w:val="11"/>
        <w:ind w:left="720" w:firstLine="0" w:firstLineChars="0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第三步：点击下方导航栏“分类”，选择相应的科目学习，或者点击“首页”的“远程项目”选择相关课程学习。</w:t>
      </w:r>
    </w:p>
    <w:p>
      <w:pPr>
        <w:pStyle w:val="11"/>
        <w:ind w:left="720" w:firstLine="0" w:firstLineChars="0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第四步：学习课程完成并通过考试后点击“申请学分”进行学分申请。</w:t>
      </w:r>
    </w:p>
    <w:p>
      <w:pPr>
        <w:pStyle w:val="11"/>
        <w:ind w:left="720" w:firstLine="0" w:firstLineChars="0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（申请学分一般会在1</w:t>
      </w:r>
      <w:r>
        <w:rPr>
          <w:rFonts w:ascii="仿宋" w:hAnsi="仿宋" w:eastAsia="仿宋"/>
          <w:sz w:val="32"/>
          <w:szCs w:val="36"/>
        </w:rPr>
        <w:t>5</w:t>
      </w:r>
      <w:r>
        <w:rPr>
          <w:rFonts w:hint="eastAsia" w:ascii="仿宋" w:hAnsi="仿宋" w:eastAsia="仿宋"/>
          <w:sz w:val="32"/>
          <w:szCs w:val="36"/>
        </w:rPr>
        <w:t>个工作日内审核确认）</w:t>
      </w:r>
    </w:p>
    <w:p>
      <w:pPr>
        <w:ind w:left="142"/>
        <w:rPr>
          <w:rFonts w:ascii="仿宋" w:hAnsi="仿宋" w:eastAsia="仿宋"/>
          <w:b/>
          <w:bCs/>
          <w:sz w:val="32"/>
          <w:szCs w:val="36"/>
        </w:rPr>
      </w:pPr>
      <w:r>
        <w:rPr>
          <w:rFonts w:hint="eastAsia" w:ascii="仿宋" w:hAnsi="仿宋" w:eastAsia="仿宋"/>
          <w:b/>
          <w:bCs/>
          <w:sz w:val="32"/>
          <w:szCs w:val="36"/>
        </w:rPr>
        <w:t>二、电脑端</w:t>
      </w:r>
    </w:p>
    <w:p>
      <w:pPr>
        <w:pStyle w:val="11"/>
        <w:ind w:left="720" w:firstLine="0" w:firstLineChars="0"/>
        <w:jc w:val="left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第一步：输入网址：“https://yuancheng.henanyixue.com/”。</w:t>
      </w:r>
    </w:p>
    <w:p>
      <w:pPr>
        <w:pStyle w:val="11"/>
        <w:ind w:left="720" w:firstLine="0" w:firstLineChars="0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第二步：注册、登录（已注册学员或医学会会员无需注册直接登录）。</w:t>
      </w:r>
    </w:p>
    <w:p>
      <w:pPr>
        <w:pStyle w:val="11"/>
        <w:ind w:left="720" w:firstLine="0" w:firstLineChars="0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第三步：选择“全部课程”中相应的科目学习，或者点击“首页”的“远程项目”选择相关课程学习。</w:t>
      </w:r>
    </w:p>
    <w:p>
      <w:pPr>
        <w:pStyle w:val="11"/>
        <w:ind w:left="720" w:firstLine="0" w:firstLineChars="0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第四步：学习课程完成并通过考试后点击“申请学分”进行学分申请。</w:t>
      </w:r>
    </w:p>
    <w:p>
      <w:pPr>
        <w:pStyle w:val="11"/>
        <w:ind w:left="720" w:firstLine="0" w:firstLineChars="0"/>
        <w:rPr>
          <w:rFonts w:hint="eastAsia"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（申请学分一般会在1</w:t>
      </w:r>
      <w:r>
        <w:rPr>
          <w:rFonts w:ascii="仿宋" w:hAnsi="仿宋" w:eastAsia="仿宋"/>
          <w:sz w:val="32"/>
          <w:szCs w:val="36"/>
        </w:rPr>
        <w:t>5</w:t>
      </w:r>
      <w:r>
        <w:rPr>
          <w:rFonts w:hint="eastAsia" w:ascii="仿宋" w:hAnsi="仿宋" w:eastAsia="仿宋"/>
          <w:sz w:val="32"/>
          <w:szCs w:val="36"/>
        </w:rPr>
        <w:t>个工作日内审核确认）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theme="minorBidi"/>
          <w:b/>
          <w:bCs/>
          <w:kern w:val="2"/>
          <w:sz w:val="40"/>
          <w:szCs w:val="4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55EFE"/>
    <w:rsid w:val="000C7B23"/>
    <w:rsid w:val="001B7C9E"/>
    <w:rsid w:val="002F232F"/>
    <w:rsid w:val="0033584B"/>
    <w:rsid w:val="003B436F"/>
    <w:rsid w:val="003E6AA5"/>
    <w:rsid w:val="004131A6"/>
    <w:rsid w:val="004328D3"/>
    <w:rsid w:val="004548EB"/>
    <w:rsid w:val="00477EDF"/>
    <w:rsid w:val="004A4F5F"/>
    <w:rsid w:val="005B5AC8"/>
    <w:rsid w:val="00604FAC"/>
    <w:rsid w:val="00645A14"/>
    <w:rsid w:val="00655EFE"/>
    <w:rsid w:val="00683ED3"/>
    <w:rsid w:val="006E62C8"/>
    <w:rsid w:val="0074247C"/>
    <w:rsid w:val="00744D9C"/>
    <w:rsid w:val="007A6365"/>
    <w:rsid w:val="00802D3E"/>
    <w:rsid w:val="009E7E4B"/>
    <w:rsid w:val="009F57C4"/>
    <w:rsid w:val="00A3128E"/>
    <w:rsid w:val="00A82142"/>
    <w:rsid w:val="00BB2157"/>
    <w:rsid w:val="00BF66B0"/>
    <w:rsid w:val="00BF6AE5"/>
    <w:rsid w:val="00C0772E"/>
    <w:rsid w:val="00C112DA"/>
    <w:rsid w:val="00C41935"/>
    <w:rsid w:val="00C6009A"/>
    <w:rsid w:val="00CA32AB"/>
    <w:rsid w:val="00D8280E"/>
    <w:rsid w:val="00DC0060"/>
    <w:rsid w:val="00E103A1"/>
    <w:rsid w:val="00EA4199"/>
    <w:rsid w:val="00EC6671"/>
    <w:rsid w:val="00EC7263"/>
    <w:rsid w:val="00F15E90"/>
    <w:rsid w:val="00F85AFC"/>
    <w:rsid w:val="00F91FEF"/>
    <w:rsid w:val="00FA4498"/>
    <w:rsid w:val="00FB05DD"/>
    <w:rsid w:val="02EC0B50"/>
    <w:rsid w:val="08E4506D"/>
    <w:rsid w:val="09420D8C"/>
    <w:rsid w:val="0B510E0B"/>
    <w:rsid w:val="11DE72E7"/>
    <w:rsid w:val="12650EA4"/>
    <w:rsid w:val="127E07E2"/>
    <w:rsid w:val="136956F7"/>
    <w:rsid w:val="14BE5C10"/>
    <w:rsid w:val="16591936"/>
    <w:rsid w:val="16A04A55"/>
    <w:rsid w:val="1996355D"/>
    <w:rsid w:val="1A4663EC"/>
    <w:rsid w:val="1BF816E9"/>
    <w:rsid w:val="1CBD2E5C"/>
    <w:rsid w:val="1D8A14D8"/>
    <w:rsid w:val="1E2E7E36"/>
    <w:rsid w:val="1FC45DF4"/>
    <w:rsid w:val="204D7724"/>
    <w:rsid w:val="235D174F"/>
    <w:rsid w:val="239E1B12"/>
    <w:rsid w:val="24364BE1"/>
    <w:rsid w:val="286C163D"/>
    <w:rsid w:val="289A0509"/>
    <w:rsid w:val="2BF76506"/>
    <w:rsid w:val="37726FEC"/>
    <w:rsid w:val="3B053FB3"/>
    <w:rsid w:val="3CC368A1"/>
    <w:rsid w:val="3E437B68"/>
    <w:rsid w:val="3FFC4EE9"/>
    <w:rsid w:val="40E74F51"/>
    <w:rsid w:val="474469D2"/>
    <w:rsid w:val="48500358"/>
    <w:rsid w:val="486635F4"/>
    <w:rsid w:val="49B147DA"/>
    <w:rsid w:val="527739D6"/>
    <w:rsid w:val="52B837CC"/>
    <w:rsid w:val="52EC041E"/>
    <w:rsid w:val="54024BEF"/>
    <w:rsid w:val="552E180F"/>
    <w:rsid w:val="583E3D26"/>
    <w:rsid w:val="585E202F"/>
    <w:rsid w:val="59057263"/>
    <w:rsid w:val="5B2106CF"/>
    <w:rsid w:val="5B8E73ED"/>
    <w:rsid w:val="5D083844"/>
    <w:rsid w:val="5FAC46B9"/>
    <w:rsid w:val="63CD0BBD"/>
    <w:rsid w:val="64F84FAE"/>
    <w:rsid w:val="666562E5"/>
    <w:rsid w:val="6A0435EE"/>
    <w:rsid w:val="6A72462A"/>
    <w:rsid w:val="6ADD6DE8"/>
    <w:rsid w:val="6ECA7CF0"/>
    <w:rsid w:val="6FFC66B9"/>
    <w:rsid w:val="72321D32"/>
    <w:rsid w:val="75FE5499"/>
    <w:rsid w:val="7651399C"/>
    <w:rsid w:val="76D31926"/>
    <w:rsid w:val="782118A3"/>
    <w:rsid w:val="78FC455B"/>
    <w:rsid w:val="79942E56"/>
    <w:rsid w:val="7A0B6BD5"/>
    <w:rsid w:val="7A496034"/>
    <w:rsid w:val="7AC52389"/>
    <w:rsid w:val="7BC46D47"/>
    <w:rsid w:val="7C184553"/>
    <w:rsid w:val="7DA570C1"/>
    <w:rsid w:val="7DE21EAE"/>
    <w:rsid w:val="7E2948DA"/>
    <w:rsid w:val="7E4D34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62</Words>
  <Characters>354</Characters>
  <Lines>2</Lines>
  <Paragraphs>1</Paragraphs>
  <TotalTime>77</TotalTime>
  <ScaleCrop>false</ScaleCrop>
  <LinksUpToDate>false</LinksUpToDate>
  <CharactersWithSpaces>415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2020-05-21T07:29:00Z</dcterms:created>
  <dc:creator>kunjie yang</dc:creator>
  <cp:lastModifiedBy>～陌上柠檬つ</cp:lastModifiedBy>
  <cp:lastPrinted>2020-05-21T07:51:00Z</cp:lastPrinted>
  <dcterms:modified xsi:type="dcterms:W3CDTF">2021-09-08T02:35:30Z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B117C1B4DD27473EAA02AEA80F5F855E</vt:lpwstr>
  </property>
</Properties>
</file>